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September 19, 2019</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Amanda Stewart, Nathan Stewart, Heather Rueck, Annette Szczygiel, Kirsten Pederson, Doug Thompson, Dan Davis, Jodi Tuffy, Tenesha Hook, Dan Grant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Standing Items:</w:t>
      </w:r>
    </w:p>
    <w:p>
      <w:pPr>
        <w:numPr>
          <w:ilvl w:val="0"/>
          <w:numId w:val="3"/>
        </w:num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Additions to Agenda: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Ice Time- Monthly reports from ice time scheduler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Kirsten</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2nd Doug All in favour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Harrassment and Abuse Officer- Dan and Kirsten suggested that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having two officers of different genders may be beneficial for the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 &amp; A role. All in Favour.  Request to be sent to Dan Grant and if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determined that a female is needed a second person Kirsten will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 included.</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5"/>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 August 13, 2019):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Dan Davis  2nd: Jodi Tuffy</w:t>
      </w:r>
      <w:r>
        <w:rPr>
          <w:rFonts w:ascii="Calibri" w:hAnsi="Calibri" w:cs="Calibri" w:eastAsia="Calibri"/>
          <w:color w:val="auto"/>
          <w:spacing w:val="0"/>
          <w:position w:val="0"/>
          <w:sz w:val="22"/>
          <w:shd w:fill="auto" w:val="clear"/>
          <w:vertAlign w:val="superscript"/>
        </w:rPr>
        <w:t xml:space="preserve">    </w:t>
      </w:r>
    </w:p>
    <w:p>
      <w:pPr>
        <w:numPr>
          <w:ilvl w:val="0"/>
          <w:numId w:val="7"/>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Regular Account $ 57584.63 50/50 $ 9209.90 </w:t>
      </w:r>
    </w:p>
    <w:p>
      <w:pPr>
        <w:numPr>
          <w:ilvl w:val="0"/>
          <w:numId w:val="7"/>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Sturgeon Falls Tournament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forwarded to coaches. Due to the timing of this tournament our teams will not be able to attend. All teams are needed to be here for the Family Tournament. It is a mandatory volunteer weekend for parents.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to not allow teams to play at other tournaments during the Family</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tournament   -1st  Erin 2 nd Jodi Most in favour -will address at coach manager</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meeting.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Astorville Vipers- spoke about goalie for rep tryout if not accepted on team he will go</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 the Midget House team</w:t>
      </w:r>
    </w:p>
    <w:p>
      <w:pPr>
        <w:spacing w:before="0" w:after="200" w:line="276"/>
        <w:ind w:right="0" w:left="1080" w:firstLine="0"/>
        <w:jc w:val="left"/>
        <w:rPr>
          <w:rFonts w:ascii="Calibri" w:hAnsi="Calibri" w:cs="Calibri" w:eastAsia="Calibri"/>
          <w:color w:val="auto"/>
          <w:spacing w:val="0"/>
          <w:position w:val="0"/>
          <w:sz w:val="22"/>
          <w:shd w:fill="auto" w:val="clear"/>
        </w:rPr>
      </w:pPr>
    </w:p>
    <w:p>
      <w:pPr>
        <w:numPr>
          <w:ilvl w:val="0"/>
          <w:numId w:val="10"/>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Arising: (deferred from last meeting and/or follow up needed)</w:t>
      </w:r>
    </w:p>
    <w:p>
      <w:pPr>
        <w:numPr>
          <w:ilvl w:val="0"/>
          <w:numId w:val="10"/>
        </w:numPr>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Rowan’s Law- update All teams appear to be completed </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w:t>
      </w:r>
    </w:p>
    <w:p>
      <w:pPr>
        <w:numPr>
          <w:ilvl w:val="0"/>
          <w:numId w:val="13"/>
        </w:numPr>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Score Reports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Atom House &amp; Peewee Rep to use electronic scoresheets </w:t>
      </w:r>
    </w:p>
    <w:p>
      <w:pPr>
        <w:numPr>
          <w:ilvl w:val="0"/>
          <w:numId w:val="13"/>
        </w:numPr>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Peewee Rep Fundraiser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ads on jerseys, spaghetti dinner fundraiser, Toronto Maple Leaf tickets. Once the team has decided on the fundraising they will let the PMHA executive know. </w:t>
      </w:r>
    </w:p>
    <w:p>
      <w:pPr>
        <w:numPr>
          <w:ilvl w:val="0"/>
          <w:numId w:val="13"/>
        </w:numPr>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KBMT update/planning - 2 house teams signed up 19 rep teams signed up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meeting with team managers in regards to kitchen/prize table. Possible way to lower volunteer time needed would be to pay for time keepers out of profits (10-15 hr). Joni Barton to pick out the medals and mvps prize to give out, we will her our budget - $1850 for medals last year -swag bags $ 3000.00 - MVP prizes. We will set our budget to $5000.00 for swag bags, medals and mvp prizes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Nathan to ask Joni to get quotes for us. </w:t>
      </w:r>
    </w:p>
    <w:p>
      <w:pPr>
        <w:numPr>
          <w:ilvl w:val="0"/>
          <w:numId w:val="13"/>
        </w:numPr>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Shawn Essery President Resignation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appointment to take place in two weeks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Erin will send an email to advise everyone. </w:t>
      </w:r>
    </w:p>
    <w:p>
      <w:pPr>
        <w:numPr>
          <w:ilvl w:val="0"/>
          <w:numId w:val="13"/>
        </w:numPr>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Coaches Update - IP Head coach is tentatively filled to be confirmed by Doug. There are 15 IPand 17 Novice players registered. Only 1 is allowed to move from IP to Novice and 4 may affiliate.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Report: Annette- Wall display case to be ordered. Quote after measurements by The engraving shoppe is $1400.00. Donation from Smoke and Spurs previously accepted by PMHA. </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October 3, 2019 at 6:30pm - Powassan Sportsplex Arena Upstairs  </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8:45 pm</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5">
    <w:abstractNumId w:val="30"/>
  </w:num>
  <w:num w:numId="7">
    <w:abstractNumId w:val="24"/>
  </w:num>
  <w:num w:numId="10">
    <w:abstractNumId w:val="18"/>
  </w:num>
  <w:num w:numId="13">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